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A" w:rsidRDefault="00273590">
      <w:pPr>
        <w:pStyle w:val="Default"/>
        <w:framePr w:w="3291" w:wrap="auto" w:vAnchor="page" w:hAnchor="page" w:x="1202" w:y="1223"/>
        <w:spacing w:after="280"/>
      </w:pPr>
      <w:r w:rsidRPr="00800079">
        <w:rPr>
          <w:noProof/>
          <w:lang w:val="sk-SK" w:eastAsia="sk-SK"/>
        </w:rPr>
        <w:drawing>
          <wp:inline distT="0" distB="0" distL="0" distR="0">
            <wp:extent cx="1590675" cy="866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7A" w:rsidRDefault="006A067A" w:rsidP="00675090">
      <w:pPr>
        <w:pStyle w:val="CM2"/>
        <w:framePr w:w="6863" w:wrap="auto" w:vAnchor="page" w:hAnchor="page" w:x="3899" w:y="1176"/>
        <w:spacing w:line="208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FORMBLAT FÜR DEN JAHRESBERICHT DER MITGLIEDSLÂNDER DER ATIBOX MODELE POUR LE RAPPORT ANNUEL DES PAYS MEMBRES DE L'ATIBOX THE FORM FOR THE ANNUAL REPORT OF ATIBOX MEMBER COUNTRIES</w:t>
      </w:r>
    </w:p>
    <w:p w:rsidR="006A067A" w:rsidRPr="007A3206" w:rsidRDefault="00D8108D">
      <w:pPr>
        <w:pStyle w:val="CM2"/>
        <w:framePr w:w="5689" w:wrap="auto" w:vAnchor="page" w:hAnchor="page" w:x="4431" w:y="1909"/>
        <w:spacing w:line="208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>Vor dem 1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. </w:t>
      </w:r>
      <w:r w:rsidR="006111F4">
        <w:rPr>
          <w:rFonts w:ascii="Calibri" w:hAnsi="Calibri" w:cs="Calibri"/>
          <w:i/>
          <w:iCs/>
          <w:color w:val="000000"/>
          <w:sz w:val="18"/>
          <w:szCs w:val="18"/>
        </w:rPr>
        <w:t>Mai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7A3206" w:rsidRPr="007A3206">
        <w:rPr>
          <w:rFonts w:ascii="Calibri" w:hAnsi="Calibri" w:cs="Calibri"/>
          <w:i/>
          <w:iCs/>
          <w:color w:val="000000"/>
          <w:sz w:val="18"/>
          <w:szCs w:val="18"/>
        </w:rPr>
        <w:t>1</w:t>
      </w:r>
      <w:r w:rsidR="006A067A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in zu schi</w:t>
      </w: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>cken : /</w:t>
      </w:r>
      <w:r w:rsidR="00675090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A adresser avant </w:t>
      </w:r>
      <w:r w:rsidR="00D33E54" w:rsidRPr="007A3206">
        <w:rPr>
          <w:rFonts w:ascii="Calibri" w:hAnsi="Calibri" w:cs="Calibri"/>
          <w:i/>
          <w:iCs/>
          <w:color w:val="000000"/>
          <w:sz w:val="18"/>
          <w:szCs w:val="18"/>
        </w:rPr>
        <w:t>le .</w:t>
      </w: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>1 May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7A3206" w:rsidRPr="007A3206">
        <w:rPr>
          <w:rFonts w:ascii="Calibri" w:hAnsi="Calibri" w:cs="Calibri"/>
          <w:i/>
          <w:iCs/>
          <w:color w:val="000000"/>
          <w:sz w:val="18"/>
          <w:szCs w:val="18"/>
        </w:rPr>
        <w:t>1</w:t>
      </w:r>
      <w:r w:rsidR="00D33E54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à : 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>/ To send before May 1st,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7A3206" w:rsidRPr="007A3206">
        <w:rPr>
          <w:rFonts w:ascii="Calibri" w:hAnsi="Calibri" w:cs="Calibri"/>
          <w:i/>
          <w:iCs/>
          <w:color w:val="000000"/>
          <w:sz w:val="18"/>
          <w:szCs w:val="18"/>
        </w:rPr>
        <w:t>1</w:t>
      </w:r>
      <w:r w:rsidR="006A067A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to : </w:t>
      </w:r>
    </w:p>
    <w:p w:rsidR="006A067A" w:rsidRPr="007A3206" w:rsidRDefault="00BA7987">
      <w:pPr>
        <w:pStyle w:val="CM1"/>
        <w:framePr w:w="6190" w:wrap="auto" w:vAnchor="page" w:hAnchor="page" w:x="4542" w:y="2438"/>
        <w:jc w:val="center"/>
        <w:rPr>
          <w:rFonts w:ascii="Calibri" w:hAnsi="Calibri" w:cs="Calibri"/>
          <w:b/>
          <w:color w:val="FF0000"/>
        </w:rPr>
      </w:pPr>
      <w:r w:rsidRPr="007A3206">
        <w:rPr>
          <w:rFonts w:ascii="Calibri" w:hAnsi="Calibri" w:cs="Calibri"/>
          <w:b/>
          <w:i/>
          <w:iCs/>
          <w:color w:val="FF0000"/>
        </w:rPr>
        <w:t>secretary@atibox.</w:t>
      </w:r>
      <w:r w:rsidR="00F103A8" w:rsidRPr="007A3206">
        <w:rPr>
          <w:rFonts w:ascii="Calibri" w:hAnsi="Calibri" w:cs="Calibri"/>
          <w:b/>
          <w:i/>
          <w:iCs/>
          <w:color w:val="FF0000"/>
        </w:rPr>
        <w:t>dog</w:t>
      </w:r>
    </w:p>
    <w:p w:rsidR="006A067A" w:rsidRDefault="00D55807">
      <w:pPr>
        <w:pStyle w:val="Default"/>
        <w:rPr>
          <w:color w:val="auto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1950720</wp:posOffset>
                </wp:positionV>
                <wp:extent cx="6600825" cy="8788400"/>
                <wp:effectExtent l="0" t="0" r="0" b="0"/>
                <wp:wrapThrough wrapText="bothSides">
                  <wp:wrapPolygon edited="0">
                    <wp:start x="125" y="0"/>
                    <wp:lineTo x="125" y="21538"/>
                    <wp:lineTo x="21382" y="21538"/>
                    <wp:lineTo x="21382" y="0"/>
                    <wp:lineTo x="125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78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95"/>
                            </w:tblGrid>
                            <w:tr w:rsidR="006A067A" w:rsidRPr="00EF0132">
                              <w:trPr>
                                <w:trHeight w:val="945"/>
                              </w:trPr>
                              <w:tc>
                                <w:tcPr>
                                  <w:tcW w:w="95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  <w:shd w:val="clear" w:color="auto" w:fill="0000CC"/>
                                  <w:vAlign w:val="center"/>
                                </w:tcPr>
                                <w:p w:rsidR="006A067A" w:rsidRPr="00EF0132" w:rsidRDefault="00C812C6" w:rsidP="008C4B19">
                                  <w:pPr>
                                    <w:pStyle w:val="Default"/>
                                    <w:rPr>
                                      <w:color w:val="FFFFFF"/>
                                      <w:sz w:val="21"/>
                                      <w:szCs w:val="21"/>
                                    </w:rPr>
                                  </w:pP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JAHRESBERICHT FÜR DAS JAHR 20</w:t>
                                  </w:r>
                                  <w:r w:rsidR="003D6819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/ RAPPORT ANNUEL POUR 20</w:t>
                                  </w:r>
                                  <w:r w:rsidR="003D6819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01BA9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/ 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ANNUAL REPORT FOR THE YEAR 20</w:t>
                                  </w:r>
                                  <w:r w:rsidR="00A8259A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21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Land, Anschrift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Pays, Adresse                                   Country, Address</w:t>
                                  </w:r>
                                </w:p>
                                <w:p w:rsidR="00C179CC" w:rsidRPr="005E29C1" w:rsidRDefault="00C179CC">
                                  <w:pPr>
                                    <w:pStyle w:val="Default"/>
                                    <w:rPr>
                                      <w:b/>
                                    </w:rPr>
                                  </w:pPr>
                                  <w:r w:rsidRPr="005E29C1">
                                    <w:rPr>
                                      <w:b/>
                                    </w:rPr>
                                    <w:t xml:space="preserve">SLOVENSKO / SLOVAKIA </w:t>
                                  </w:r>
                                </w:p>
                                <w:p w:rsidR="00C179CC" w:rsidRPr="005E29C1" w:rsidRDefault="00C179CC">
                                  <w:pPr>
                                    <w:pStyle w:val="Default"/>
                                    <w:rPr>
                                      <w:b/>
                                    </w:rPr>
                                  </w:pPr>
                                  <w:r w:rsidRPr="005E29C1">
                                    <w:rPr>
                                      <w:b/>
                                    </w:rPr>
                                    <w:t xml:space="preserve">Slovenský boxer klub </w:t>
                                  </w:r>
                                </w:p>
                                <w:p w:rsidR="00C179CC" w:rsidRPr="005E29C1" w:rsidRDefault="00C179CC">
                                  <w:pPr>
                                    <w:pStyle w:val="Default"/>
                                    <w:rPr>
                                      <w:b/>
                                    </w:rPr>
                                  </w:pPr>
                                  <w:r w:rsidRPr="005E29C1">
                                    <w:rPr>
                                      <w:b/>
                                    </w:rPr>
                                    <w:t xml:space="preserve">Matejovec 452 </w:t>
                                  </w:r>
                                </w:p>
                                <w:p w:rsidR="00A23DF7" w:rsidRPr="005E29C1" w:rsidRDefault="00C179CC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E29C1">
                                    <w:rPr>
                                      <w:b/>
                                    </w:rPr>
                                    <w:t>906 01 Krajné</w:t>
                                  </w:r>
                                </w:p>
                                <w:p w:rsidR="00E335E4" w:rsidRPr="00E335E4" w:rsidRDefault="00E335E4">
                                  <w:pPr>
                                    <w:pStyle w:val="Default"/>
                                    <w:rPr>
                                      <w:b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0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F103A8" w:rsidRPr="00F103A8" w:rsidRDefault="00F103A8" w:rsidP="00F103A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F103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Members/</w:t>
                                  </w:r>
                                  <w:proofErr w:type="spellStart"/>
                                  <w:r w:rsidRPr="00F103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Mitglieder</w:t>
                                  </w:r>
                                  <w:proofErr w:type="spellEnd"/>
                                </w:p>
                                <w:p w:rsidR="00F103A8" w:rsidRPr="005E29C1" w:rsidRDefault="00C179CC" w:rsidP="00F103A8">
                                  <w:pPr>
                                    <w:pStyle w:val="Default"/>
                                    <w:rPr>
                                      <w:b/>
                                      <w:lang w:val="en-US" w:eastAsia="en-US"/>
                                    </w:rPr>
                                  </w:pPr>
                                  <w:r w:rsidRPr="005E29C1">
                                    <w:rPr>
                                      <w:b/>
                                      <w:lang w:val="en-US" w:eastAsia="en-US"/>
                                    </w:rPr>
                                    <w:t>10</w:t>
                                  </w:r>
                                  <w:r w:rsidR="00AF298A">
                                    <w:rPr>
                                      <w:b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  <w:p w:rsidR="00F103A8" w:rsidRDefault="00F103A8" w:rsidP="00F103A8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F103A8"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Groups/</w:t>
                                  </w:r>
                                  <w:proofErr w:type="spellStart"/>
                                  <w:r w:rsidRPr="00F103A8"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Gruppen</w:t>
                                  </w:r>
                                  <w:proofErr w:type="spellEnd"/>
                                </w:p>
                                <w:p w:rsidR="00F103A8" w:rsidRPr="00F103A8" w:rsidRDefault="00F103A8" w:rsidP="00F103A8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47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6A067A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Gefallen</w:t>
                                  </w:r>
                                  <w:r w:rsidR="00A23DF7" w:rsidRPr="00EF0132">
                                    <w:rPr>
                                      <w:sz w:val="20"/>
                                      <w:szCs w:val="20"/>
                                    </w:rPr>
                                    <w:t>e Würfe / eingetragene Welpen (Kurzstatistik)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E68D3" w:rsidRPr="00EF0132" w:rsidRDefault="009E68D3" w:rsidP="009E68D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Nombre des portees et chiots inscrits (Statistique condensée)    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itters / 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uppies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 xml:space="preserve"> number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(Short statistics)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A067A" w:rsidRPr="0041300A" w:rsidRDefault="003F343C" w:rsidP="003F343C">
                                  <w:pPr>
                                    <w:pStyle w:val="Defaul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328</w:t>
                                  </w:r>
                                  <w:r w:rsidR="0041300A" w:rsidRPr="0041300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224E25">
                                    <w:rPr>
                                      <w:b/>
                                    </w:rPr>
                                    <w:t>pupies (1</w:t>
                                  </w:r>
                                  <w:r>
                                    <w:rPr>
                                      <w:b/>
                                    </w:rPr>
                                    <w:t>77</w:t>
                                  </w:r>
                                  <w:r w:rsidR="00224E25">
                                    <w:rPr>
                                      <w:b/>
                                    </w:rPr>
                                    <w:t xml:space="preserve"> + 1</w:t>
                                  </w:r>
                                  <w:r>
                                    <w:rPr>
                                      <w:b/>
                                    </w:rPr>
                                    <w:t>51</w:t>
                                  </w:r>
                                  <w:r w:rsidR="00224E25">
                                    <w:rPr>
                                      <w:b/>
                                    </w:rPr>
                                    <w:t xml:space="preserve"> ) / </w:t>
                                  </w:r>
                                  <w:r>
                                    <w:rPr>
                                      <w:b/>
                                    </w:rPr>
                                    <w:t>66</w:t>
                                  </w:r>
                                  <w:r w:rsidR="0041300A" w:rsidRPr="0041300A">
                                    <w:rPr>
                                      <w:b/>
                                    </w:rPr>
                                    <w:t xml:space="preserve"> litters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Zuchtschauen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Expositions</w:t>
                                  </w:r>
                                  <w:r w:rsidR="009E68D3" w:rsidRPr="00EF013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                        Special</w:t>
                                  </w:r>
                                  <w:r w:rsidR="009E68D3" w:rsidRPr="00EF013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Dog shows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67A" w:rsidRDefault="005E29C1" w:rsidP="00726379">
                                  <w:pPr>
                                    <w:pStyle w:val="Default"/>
                                    <w:rPr>
                                      <w:b/>
                                    </w:rPr>
                                  </w:pPr>
                                  <w:r w:rsidRPr="0041300A">
                                    <w:rPr>
                                      <w:b/>
                                    </w:rPr>
                                    <w:t xml:space="preserve">Jahressiegerschau /Annual Winner </w:t>
                                  </w:r>
                                </w:p>
                                <w:p w:rsidR="003F343C" w:rsidRPr="0041300A" w:rsidRDefault="003F343C" w:rsidP="00726379">
                                  <w:pPr>
                                    <w:pStyle w:val="Defaul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Klubsiegerschau/ Club Winner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Gebrauchshund-Prüfungen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Manifestations de Travail     Working dogs exams / number of dogs</w:t>
                                  </w:r>
                                </w:p>
                                <w:p w:rsidR="00A23DF7" w:rsidRPr="00EF0132" w:rsidRDefault="00A23DF7" w:rsidP="009969A1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67A" w:rsidRPr="00EF0132" w:rsidRDefault="006A067A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Zuchtprüfungen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Tests de caractère pour l'élevage  Tests of character for the breeding / number of dogs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A067A" w:rsidRPr="00EF0132" w:rsidRDefault="006A067A" w:rsidP="008C4B1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0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6A067A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6C36D9" w:rsidRPr="00EF0132">
                                    <w:rPr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A23DF7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rungen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Selections                        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Selections / number of dogs</w:t>
                                  </w:r>
                                </w:p>
                                <w:p w:rsidR="00A23DF7" w:rsidRPr="00EF0132" w:rsidRDefault="00A23DF7" w:rsidP="006C36D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A067A" w:rsidRPr="00EF0132" w:rsidRDefault="006A067A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1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Besondere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Vorkommnisse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Evénements particuliers                 Special events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67A" w:rsidRPr="00EF0132" w:rsidRDefault="006A067A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67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  <w:shd w:val="clear" w:color="auto" w:fill="CCCCCC"/>
                                </w:tcPr>
                                <w:p w:rsidR="006A067A" w:rsidRPr="00EF0132" w:rsidRDefault="006A067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 xml:space="preserve">Bitte vermerken Sie in ihrem Bericht die Veränderungen zum Vorjahr </w:t>
                                  </w:r>
                                  <w:r w:rsidR="009161D8">
                                    <w:rPr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>Prière de signaler les changements par rapport à l’année Précédente</w:t>
                                  </w:r>
                                  <w:r w:rsidR="009161D8">
                                    <w:rPr>
                                      <w:sz w:val="18"/>
                                      <w:szCs w:val="18"/>
                                    </w:rPr>
                                    <w:t xml:space="preserve"> / Please mark all the changes t</w:t>
                                  </w: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 xml:space="preserve">hat have occured since previous year report </w:t>
                                  </w:r>
                                </w:p>
                              </w:tc>
                            </w:tr>
                          </w:tbl>
                          <w:p w:rsidR="007A3206" w:rsidRDefault="007A3206" w:rsidP="00043F3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3206" w:rsidRPr="00043F3C" w:rsidRDefault="007A3206" w:rsidP="00043F3C">
                            <w:pPr>
                              <w:spacing w:after="0"/>
                              <w:rPr>
                                <w:rFonts w:ascii="Arial" w:hAnsi="Arial" w:cs="Arial"/>
                                <w:vanish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9pt;margin-top:153.6pt;width:519.75pt;height:69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95"/>
                      </w:tblGrid>
                      <w:tr w:rsidR="006A067A" w:rsidRPr="00EF0132">
                        <w:trPr>
                          <w:trHeight w:val="945"/>
                        </w:trPr>
                        <w:tc>
                          <w:tcPr>
                            <w:tcW w:w="959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  <w:shd w:val="clear" w:color="auto" w:fill="0000CC"/>
                            <w:vAlign w:val="center"/>
                          </w:tcPr>
                          <w:p w:rsidR="006A067A" w:rsidRPr="00EF0132" w:rsidRDefault="00C812C6" w:rsidP="008C4B19">
                            <w:pPr>
                              <w:pStyle w:val="Default"/>
                              <w:rPr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JAHRESBERICHT FÜR DAS JAHR 20</w:t>
                            </w:r>
                            <w:r w:rsidR="003D6819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/ RAPPORT ANNUEL POUR 20</w:t>
                            </w:r>
                            <w:r w:rsidR="003D6819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01BA9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/ 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ANNUAL REPORT FOR THE YEAR 20</w:t>
                            </w:r>
                            <w:r w:rsidR="00A8259A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21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Land, Anschrift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Pays, Adresse                                   Country, Address</w:t>
                            </w:r>
                          </w:p>
                          <w:p w:rsidR="00C179CC" w:rsidRPr="005E29C1" w:rsidRDefault="00C179CC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5E29C1">
                              <w:rPr>
                                <w:b/>
                              </w:rPr>
                              <w:t xml:space="preserve">SLOVENSKO / SLOVAKIA </w:t>
                            </w:r>
                          </w:p>
                          <w:p w:rsidR="00C179CC" w:rsidRPr="005E29C1" w:rsidRDefault="00C179CC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5E29C1">
                              <w:rPr>
                                <w:b/>
                              </w:rPr>
                              <w:t xml:space="preserve">Slovenský boxer klub </w:t>
                            </w:r>
                          </w:p>
                          <w:p w:rsidR="00C179CC" w:rsidRPr="005E29C1" w:rsidRDefault="00C179CC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5E29C1">
                              <w:rPr>
                                <w:b/>
                              </w:rPr>
                              <w:t xml:space="preserve">Matejovec 452 </w:t>
                            </w:r>
                          </w:p>
                          <w:p w:rsidR="00A23DF7" w:rsidRPr="005E29C1" w:rsidRDefault="00C179CC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29C1">
                              <w:rPr>
                                <w:b/>
                              </w:rPr>
                              <w:t>906 01 Krajné</w:t>
                            </w:r>
                          </w:p>
                          <w:p w:rsidR="00E335E4" w:rsidRPr="00E335E4" w:rsidRDefault="00E335E4">
                            <w:pPr>
                              <w:pStyle w:val="Default"/>
                              <w:rPr>
                                <w:b/>
                                <w:lang w:val="it-IT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1280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F103A8" w:rsidRPr="00F103A8" w:rsidRDefault="00F103A8" w:rsidP="00F103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F103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Members/</w:t>
                            </w:r>
                            <w:proofErr w:type="spellStart"/>
                            <w:r w:rsidRPr="00F103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Mitglieder</w:t>
                            </w:r>
                            <w:proofErr w:type="spellEnd"/>
                          </w:p>
                          <w:p w:rsidR="00F103A8" w:rsidRPr="005E29C1" w:rsidRDefault="00C179CC" w:rsidP="00F103A8">
                            <w:pPr>
                              <w:pStyle w:val="Default"/>
                              <w:rPr>
                                <w:b/>
                                <w:lang w:val="en-US" w:eastAsia="en-US"/>
                              </w:rPr>
                            </w:pPr>
                            <w:r w:rsidRPr="005E29C1">
                              <w:rPr>
                                <w:b/>
                                <w:lang w:val="en-US" w:eastAsia="en-US"/>
                              </w:rPr>
                              <w:t>10</w:t>
                            </w:r>
                            <w:r w:rsidR="00AF298A">
                              <w:rPr>
                                <w:b/>
                                <w:lang w:val="en-US" w:eastAsia="en-US"/>
                              </w:rPr>
                              <w:t>8</w:t>
                            </w:r>
                          </w:p>
                          <w:p w:rsidR="00F103A8" w:rsidRDefault="00F103A8" w:rsidP="00F103A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F103A8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Groups/</w:t>
                            </w:r>
                            <w:proofErr w:type="spellStart"/>
                            <w:r w:rsidRPr="00F103A8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Gruppen</w:t>
                            </w:r>
                            <w:proofErr w:type="spellEnd"/>
                          </w:p>
                          <w:p w:rsidR="00F103A8" w:rsidRPr="00F103A8" w:rsidRDefault="00F103A8" w:rsidP="00F103A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147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6A067A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Gefallen</w:t>
                            </w:r>
                            <w:r w:rsidR="00A23DF7" w:rsidRPr="00EF0132">
                              <w:rPr>
                                <w:sz w:val="20"/>
                                <w:szCs w:val="20"/>
                              </w:rPr>
                              <w:t>e Würfe / eingetragene Welpen (Kurzstatistik)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E68D3" w:rsidRPr="00EF0132" w:rsidRDefault="009E68D3" w:rsidP="009E68D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Nombre des portees et chiots inscrits (Statistique condensée)    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itters / 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>uppies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 (Short statistics)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A067A" w:rsidRPr="0041300A" w:rsidRDefault="003F343C" w:rsidP="003F343C">
                            <w:pPr>
                              <w:pStyle w:val="Defaul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>328</w:t>
                            </w:r>
                            <w:r w:rsidR="0041300A" w:rsidRPr="0041300A">
                              <w:rPr>
                                <w:b/>
                              </w:rPr>
                              <w:t xml:space="preserve"> </w:t>
                            </w:r>
                            <w:r w:rsidR="00224E25">
                              <w:rPr>
                                <w:b/>
                              </w:rPr>
                              <w:t>pupies (1</w:t>
                            </w:r>
                            <w:r>
                              <w:rPr>
                                <w:b/>
                              </w:rPr>
                              <w:t>77</w:t>
                            </w:r>
                            <w:r w:rsidR="00224E25">
                              <w:rPr>
                                <w:b/>
                              </w:rPr>
                              <w:t xml:space="preserve"> + 1</w:t>
                            </w:r>
                            <w:r>
                              <w:rPr>
                                <w:b/>
                              </w:rPr>
                              <w:t>51</w:t>
                            </w:r>
                            <w:r w:rsidR="00224E25">
                              <w:rPr>
                                <w:b/>
                              </w:rPr>
                              <w:t xml:space="preserve"> ) / </w:t>
                            </w:r>
                            <w:r>
                              <w:rPr>
                                <w:b/>
                              </w:rPr>
                              <w:t>66</w:t>
                            </w:r>
                            <w:r w:rsidR="0041300A" w:rsidRPr="0041300A">
                              <w:rPr>
                                <w:b/>
                              </w:rPr>
                              <w:t xml:space="preserve"> litters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Zuchtschauen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     Expositions</w:t>
                            </w:r>
                            <w:r w:rsidR="009E68D3" w:rsidRPr="00EF013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Special</w:t>
                            </w:r>
                            <w:r w:rsidR="009E68D3" w:rsidRPr="00EF013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Dog shows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067A" w:rsidRDefault="005E29C1" w:rsidP="00726379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41300A">
                              <w:rPr>
                                <w:b/>
                              </w:rPr>
                              <w:t xml:space="preserve">Jahressiegerschau /Annual Winner </w:t>
                            </w:r>
                          </w:p>
                          <w:p w:rsidR="003F343C" w:rsidRPr="0041300A" w:rsidRDefault="003F343C" w:rsidP="00726379">
                            <w:pPr>
                              <w:pStyle w:val="Defaul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>Klubsiegerschau/ Club Winner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Gebrauchshund-Prüfungen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Manifestations de Travail     Working dogs exams / number of dogs</w:t>
                            </w:r>
                          </w:p>
                          <w:p w:rsidR="00A23DF7" w:rsidRPr="00EF0132" w:rsidRDefault="00A23DF7" w:rsidP="009969A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067A" w:rsidRPr="00EF0132" w:rsidRDefault="006A067A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Zuchtprüfungen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Tests de caractère pour l'élevage  Tests of character for the breeding / number of dogs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A067A" w:rsidRPr="00EF0132" w:rsidRDefault="006A067A" w:rsidP="008C4B1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1280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6A067A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6C36D9" w:rsidRPr="00EF0132">
                              <w:rPr>
                                <w:sz w:val="20"/>
                                <w:szCs w:val="20"/>
                              </w:rPr>
                              <w:t>ö</w:t>
                            </w:r>
                            <w:r w:rsidR="00A23DF7" w:rsidRPr="00EF0132">
                              <w:rPr>
                                <w:sz w:val="20"/>
                                <w:szCs w:val="20"/>
                              </w:rPr>
                              <w:t xml:space="preserve">rungen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          Selections                        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Selections / number of dogs</w:t>
                            </w:r>
                          </w:p>
                          <w:p w:rsidR="00A23DF7" w:rsidRPr="00EF0132" w:rsidRDefault="00A23DF7" w:rsidP="006C36D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A067A" w:rsidRPr="00EF0132" w:rsidRDefault="006A067A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121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Besondere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>Vorkommnisse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Evénements particuliers                 Special events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067A" w:rsidRPr="00EF0132" w:rsidRDefault="006A067A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67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  <w:shd w:val="clear" w:color="auto" w:fill="CCCCCC"/>
                          </w:tcPr>
                          <w:p w:rsidR="006A067A" w:rsidRPr="00EF0132" w:rsidRDefault="006A067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EF0132">
                              <w:rPr>
                                <w:sz w:val="18"/>
                                <w:szCs w:val="18"/>
                              </w:rPr>
                              <w:t xml:space="preserve">Bitte vermerken Sie in ihrem Bericht die Veränderungen zum Vorjahr </w:t>
                            </w:r>
                            <w:r w:rsidR="009161D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EF0132">
                              <w:rPr>
                                <w:sz w:val="18"/>
                                <w:szCs w:val="18"/>
                              </w:rPr>
                              <w:t>Prière de signaler les changements par rapport à l’année Précédente</w:t>
                            </w:r>
                            <w:r w:rsidR="009161D8">
                              <w:rPr>
                                <w:sz w:val="18"/>
                                <w:szCs w:val="18"/>
                              </w:rPr>
                              <w:t xml:space="preserve"> / Please mark all the changes t</w:t>
                            </w:r>
                            <w:r w:rsidRPr="00EF0132">
                              <w:rPr>
                                <w:sz w:val="18"/>
                                <w:szCs w:val="18"/>
                              </w:rPr>
                              <w:t xml:space="preserve">hat have occured since previous year report </w:t>
                            </w:r>
                          </w:p>
                        </w:tc>
                      </w:tr>
                    </w:tbl>
                    <w:p w:rsidR="007A3206" w:rsidRDefault="007A3206" w:rsidP="00043F3C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A3206" w:rsidRPr="00043F3C" w:rsidRDefault="007A3206" w:rsidP="00043F3C">
                      <w:pPr>
                        <w:spacing w:after="0"/>
                        <w:rPr>
                          <w:rFonts w:ascii="Arial" w:hAnsi="Arial" w:cs="Arial"/>
                          <w:vanish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6A067A" w:rsidRDefault="006A067A">
      <w:pPr>
        <w:pStyle w:val="Default"/>
        <w:framePr w:w="5931" w:wrap="auto" w:vAnchor="page" w:hAnchor="page" w:x="3022" w:y="15305"/>
        <w:jc w:val="center"/>
      </w:pPr>
      <w:r>
        <w:rPr>
          <w:b/>
          <w:bCs/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ssociation </w:t>
      </w:r>
      <w:r>
        <w:rPr>
          <w:b/>
          <w:bCs/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 xml:space="preserve">echnique </w:t>
      </w:r>
      <w:r>
        <w:rPr>
          <w:b/>
          <w:bCs/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nternationale du </w:t>
      </w:r>
      <w:r>
        <w:rPr>
          <w:b/>
          <w:bCs/>
          <w:color w:val="auto"/>
          <w:sz w:val="28"/>
          <w:szCs w:val="28"/>
        </w:rPr>
        <w:t>Box</w:t>
      </w:r>
      <w:r>
        <w:rPr>
          <w:color w:val="auto"/>
          <w:sz w:val="28"/>
          <w:szCs w:val="28"/>
        </w:rPr>
        <w:t xml:space="preserve">er </w:t>
      </w:r>
    </w:p>
    <w:sectPr w:rsidR="006A067A" w:rsidSect="00C77AC6">
      <w:pgSz w:w="11900" w:h="16840"/>
      <w:pgMar w:top="1137" w:right="758" w:bottom="1089" w:left="10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D"/>
    <w:rsid w:val="00023BA4"/>
    <w:rsid w:val="00043F3C"/>
    <w:rsid w:val="00057BD8"/>
    <w:rsid w:val="00070CBD"/>
    <w:rsid w:val="00080F2B"/>
    <w:rsid w:val="00086232"/>
    <w:rsid w:val="000D4057"/>
    <w:rsid w:val="001818C8"/>
    <w:rsid w:val="001A378A"/>
    <w:rsid w:val="001E46DC"/>
    <w:rsid w:val="00224E25"/>
    <w:rsid w:val="00236F7D"/>
    <w:rsid w:val="00273590"/>
    <w:rsid w:val="00281E83"/>
    <w:rsid w:val="002F713E"/>
    <w:rsid w:val="00345E10"/>
    <w:rsid w:val="00357975"/>
    <w:rsid w:val="003B7A7D"/>
    <w:rsid w:val="003D6819"/>
    <w:rsid w:val="003E0748"/>
    <w:rsid w:val="003F343C"/>
    <w:rsid w:val="0041300A"/>
    <w:rsid w:val="004172EE"/>
    <w:rsid w:val="00432782"/>
    <w:rsid w:val="004825E3"/>
    <w:rsid w:val="004B319A"/>
    <w:rsid w:val="005323C2"/>
    <w:rsid w:val="00581E95"/>
    <w:rsid w:val="005E29C1"/>
    <w:rsid w:val="006079AF"/>
    <w:rsid w:val="00610BC0"/>
    <w:rsid w:val="006111F4"/>
    <w:rsid w:val="00675090"/>
    <w:rsid w:val="00692A1D"/>
    <w:rsid w:val="006A067A"/>
    <w:rsid w:val="006C36D9"/>
    <w:rsid w:val="006F26F6"/>
    <w:rsid w:val="00726379"/>
    <w:rsid w:val="00764647"/>
    <w:rsid w:val="007A3206"/>
    <w:rsid w:val="007C49BB"/>
    <w:rsid w:val="00816CD4"/>
    <w:rsid w:val="0082115A"/>
    <w:rsid w:val="00896308"/>
    <w:rsid w:val="008C4B19"/>
    <w:rsid w:val="008C7C7F"/>
    <w:rsid w:val="009161D8"/>
    <w:rsid w:val="0094576C"/>
    <w:rsid w:val="00955F8B"/>
    <w:rsid w:val="009746AA"/>
    <w:rsid w:val="009969A1"/>
    <w:rsid w:val="009A1D84"/>
    <w:rsid w:val="009E5E11"/>
    <w:rsid w:val="009E68D3"/>
    <w:rsid w:val="00A17B0F"/>
    <w:rsid w:val="00A23DF7"/>
    <w:rsid w:val="00A515C1"/>
    <w:rsid w:val="00A8259A"/>
    <w:rsid w:val="00AA3BD1"/>
    <w:rsid w:val="00AB0383"/>
    <w:rsid w:val="00AF298A"/>
    <w:rsid w:val="00B054DA"/>
    <w:rsid w:val="00B83F0E"/>
    <w:rsid w:val="00BA7987"/>
    <w:rsid w:val="00BD7264"/>
    <w:rsid w:val="00C179CC"/>
    <w:rsid w:val="00C511CA"/>
    <w:rsid w:val="00C608C8"/>
    <w:rsid w:val="00C77AC6"/>
    <w:rsid w:val="00C812C6"/>
    <w:rsid w:val="00CE050F"/>
    <w:rsid w:val="00D33E54"/>
    <w:rsid w:val="00D55807"/>
    <w:rsid w:val="00D8108D"/>
    <w:rsid w:val="00D81C00"/>
    <w:rsid w:val="00D9333F"/>
    <w:rsid w:val="00DA30A2"/>
    <w:rsid w:val="00DF2C32"/>
    <w:rsid w:val="00E01BA9"/>
    <w:rsid w:val="00E335E4"/>
    <w:rsid w:val="00E33828"/>
    <w:rsid w:val="00E96B8F"/>
    <w:rsid w:val="00ED2ABA"/>
    <w:rsid w:val="00EF0132"/>
    <w:rsid w:val="00F103A8"/>
    <w:rsid w:val="00F56A3F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D1C33"/>
  <w15:docId w15:val="{281C138D-949F-446A-95B2-99911B6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AC6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7A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CM2">
    <w:name w:val="CM2"/>
    <w:basedOn w:val="Default"/>
    <w:next w:val="Default"/>
    <w:uiPriority w:val="99"/>
    <w:rsid w:val="00C77AC6"/>
    <w:rPr>
      <w:color w:val="auto"/>
    </w:rPr>
  </w:style>
  <w:style w:type="paragraph" w:customStyle="1" w:styleId="CM1">
    <w:name w:val="CM1"/>
    <w:basedOn w:val="Default"/>
    <w:next w:val="Default"/>
    <w:uiPriority w:val="99"/>
    <w:rsid w:val="00C77AC6"/>
    <w:pPr>
      <w:spacing w:line="208" w:lineRule="atLeast"/>
    </w:pPr>
    <w:rPr>
      <w:color w:val="auto"/>
    </w:rPr>
  </w:style>
  <w:style w:type="paragraph" w:styleId="Textbubliny">
    <w:name w:val="Balloon Text"/>
    <w:basedOn w:val="Normlny"/>
    <w:link w:val="TextbublinyChar"/>
    <w:uiPriority w:val="99"/>
    <w:rsid w:val="00C1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C179CC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rapport-atibox.pub</vt:lpstr>
      <vt:lpstr>rapport-atibox.pub</vt:lpstr>
      <vt:lpstr>rapport-atibox.pub</vt:lpstr>
    </vt:vector>
  </TitlesOfParts>
  <Company>Beuks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Legion</cp:lastModifiedBy>
  <cp:revision>5</cp:revision>
  <dcterms:created xsi:type="dcterms:W3CDTF">2022-05-02T11:19:00Z</dcterms:created>
  <dcterms:modified xsi:type="dcterms:W3CDTF">2022-05-02T11:27:00Z</dcterms:modified>
</cp:coreProperties>
</file>